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737" w:rsidRPr="00451737" w:rsidRDefault="00451737" w:rsidP="00451737">
      <w:pPr>
        <w:jc w:val="center"/>
        <w:rPr>
          <w:rFonts w:eastAsia="Times New Roman" w:cs="Times New Roman"/>
          <w:lang w:eastAsia="ru-RU"/>
        </w:rPr>
      </w:pPr>
      <w:r w:rsidRPr="00451737">
        <w:rPr>
          <w:rFonts w:ascii="Mulish-ExtraBold" w:eastAsia="Times New Roman" w:hAnsi="Mulish-ExtraBold" w:cs="Times New Roman"/>
          <w:b/>
          <w:bCs/>
          <w:color w:val="000000"/>
          <w:sz w:val="26"/>
          <w:szCs w:val="26"/>
          <w:lang w:eastAsia="ru-RU"/>
        </w:rPr>
        <w:t>Календарно-тематическое планирование по программе курса внеурочной деятельности</w:t>
      </w:r>
      <w:r w:rsidRPr="00451737">
        <w:rPr>
          <w:rFonts w:ascii="Mulish-ExtraBold" w:eastAsia="Times New Roman" w:hAnsi="Mulish-ExtraBold" w:cs="Times New Roman"/>
          <w:b/>
          <w:bCs/>
          <w:color w:val="000000"/>
          <w:sz w:val="26"/>
          <w:szCs w:val="26"/>
          <w:lang w:eastAsia="ru-RU"/>
        </w:rPr>
        <w:br/>
        <w:t>«</w:t>
      </w:r>
      <w:proofErr w:type="spellStart"/>
      <w:r>
        <w:rPr>
          <w:rFonts w:asciiTheme="minorHAnsi" w:eastAsia="Times New Roman" w:hAnsiTheme="minorHAnsi" w:cs="Times New Roman"/>
          <w:b/>
          <w:bCs/>
          <w:color w:val="000000"/>
          <w:sz w:val="26"/>
          <w:szCs w:val="26"/>
          <w:lang w:eastAsia="ru-RU"/>
        </w:rPr>
        <w:t>Профминимум</w:t>
      </w:r>
      <w:proofErr w:type="spellEnd"/>
      <w:r>
        <w:rPr>
          <w:rFonts w:asciiTheme="minorHAnsi" w:eastAsia="Times New Roman" w:hAnsiTheme="minorHAnsi" w:cs="Times New Roman"/>
          <w:b/>
          <w:bCs/>
          <w:color w:val="000000"/>
          <w:sz w:val="26"/>
          <w:szCs w:val="26"/>
          <w:lang w:eastAsia="ru-RU"/>
        </w:rPr>
        <w:t>. Мой выбор</w:t>
      </w:r>
      <w:r w:rsidRPr="00451737">
        <w:rPr>
          <w:rFonts w:ascii="Mulish-ExtraBold" w:eastAsia="Times New Roman" w:hAnsi="Mulish-ExtraBold" w:cs="Times New Roman"/>
          <w:b/>
          <w:bCs/>
          <w:color w:val="000000"/>
          <w:sz w:val="26"/>
          <w:szCs w:val="26"/>
          <w:lang w:eastAsia="ru-RU"/>
        </w:rPr>
        <w:t>» 2023/2024 уч. год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</w:tblGrid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bookmarkStart w:id="0" w:name="_GoBack" w:colFirst="4" w:colLast="4"/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Дата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Классы - участники </w:t>
            </w:r>
            <w:proofErr w:type="spellStart"/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Профминимума</w:t>
            </w:r>
            <w:proofErr w:type="spellEnd"/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(не зарегистрированные в проекте «Билет в будущее»)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Классы - участники </w:t>
            </w:r>
            <w:proofErr w:type="spellStart"/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Профминимума</w:t>
            </w:r>
            <w:proofErr w:type="spellEnd"/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(зарегистрированные в проекте «Билет в будущее»)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Кол-во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часов</w:t>
            </w: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SemiBold" w:eastAsia="Times New Roman" w:hAnsi="Mulish-SemiBold" w:cs="Times New Roman"/>
                <w:b/>
                <w:bCs/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7 сентября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2023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1. Вводный урок «Мо</w:t>
            </w:r>
            <w:r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й выбор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 xml:space="preserve">(обзор отраслей экономического развития РФ — счастье в труде)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14 сентября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2023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2. Тематический профориентационный урок «Открой своё будущее»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 xml:space="preserve">(введение в профориентацию)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21 сентября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2023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3. Профориентационная диагностика № 1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«Мой профиль» и разбор результатов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3. Профориентационная диагностика № 1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 xml:space="preserve">«Мои </w:t>
            </w:r>
            <w:proofErr w:type="spellStart"/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профсреды</w:t>
            </w:r>
            <w:proofErr w:type="spellEnd"/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» и разбор результатов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28 сентября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2023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4. Профориентационное занятие «Система образования России»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 xml:space="preserve">(дополнительное образование, уровни профессионального образования, стратегии поступления)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SemiBold" w:eastAsia="Times New Roman" w:hAnsi="Mulish-SemiBold" w:cs="Times New Roman"/>
                <w:b/>
                <w:bCs/>
                <w:color w:val="00000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5 октября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2023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5. Профориентационное занятие «Пробую профессию в сфере науки и образования»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(моделирующая онлайн-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lastRenderedPageBreak/>
              <w:t>проба на платформе проекта «Билет в будущее» по профессии учителя, приуроченная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к Году педагога и наставника)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12 октября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2023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6. Профориентационное занятие «Россия в деле»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(часть 1)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(на выбор: импортозамещение, авиастроение,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судовождение, судостроение, лесная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промышленность)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6. Профориентационная диагностика № 2 «Мои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 xml:space="preserve">ориентиры» и разбор результатов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19 октября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2023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7. Профориентационное занятие «Россия промышленная: узнаю достижения страны в сфере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промышленности и производства»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(тяжелая промышленность, добыча и переработка сырья)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26 октября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2023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8. Профориентационное занятие «Пробую профессию в сфере промышленности»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(моделирующая онлайн-проба на платформе проекта «Билет в будущее» по профессиям на выбор: металлург,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специалист по аддитивным технологиям и др.)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1737" w:rsidRPr="00451737" w:rsidRDefault="00451737" w:rsidP="00451737">
      <w:pPr>
        <w:rPr>
          <w:rFonts w:asciiTheme="minorHAnsi" w:eastAsia="Times New Roman" w:hAnsiTheme="minorHAnsi" w:cs="Times New Roman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</w:tblGrid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Классы - участники </w:t>
            </w:r>
            <w:proofErr w:type="spellStart"/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Профминимума</w:t>
            </w:r>
            <w:proofErr w:type="spellEnd"/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(не зарегистрированные в проекте «Билет в будущее»)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Классы - участники </w:t>
            </w:r>
            <w:proofErr w:type="spellStart"/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Профминимума</w:t>
            </w:r>
            <w:proofErr w:type="spellEnd"/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(зарегистрированные в проекте «Билет в будущее»)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Кол-во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часов</w:t>
            </w: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SemiBold" w:eastAsia="Times New Roman" w:hAnsi="Mulish-SemiBold" w:cs="Times New Roman"/>
                <w:b/>
                <w:bCs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2 ноября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2023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9. Профориентационное занятие «Россия цифровая: узнаю достижения страны в области цифровых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технологий»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(информационные технологии, искусственный интеллект, робототехника)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9 ноября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2023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10. Профориентационное занятие «Пробую профессию в области цифровых технологий»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(моделирующая онлайн-проба на платформе проекта «Билет в будущее» по профессиям на выбор: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программист, робототехник и др.)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11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16 ноября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2023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11. Профориентационное занятие «Россия в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деле» (часть 2)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(на выбор: медицина, реабилитация, генетика)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11. Профориентационная диагностика № 3 «Мои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 xml:space="preserve">таланты» и разбор результатов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12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23 ноября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2023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12. Профориентационное занятие «Россия инженерная: узнаю достижения страны в области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инженерного дела»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lastRenderedPageBreak/>
              <w:t>(машиностроение, транспорт, строительство)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13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30 ноября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2023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13. Профориентационное занятие «Пробую профессию в инженерной сфере»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(моделирующая онлайн-проба на платформе проекта «Билет в будущее» по профессиям на выбор: инженер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конструктор, электромонтер и др.)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SemiBold" w:eastAsia="Times New Roman" w:hAnsi="Mulish-SemiBold" w:cs="Times New Roman"/>
                <w:b/>
                <w:bCs/>
                <w:color w:val="000000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14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7 декабря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2023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14. Профориентационное занятие «Государственное управление и общественная безопасность»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(федеральная государственная, военная и правоохранительная службы, особенности работы и профессии в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этих службах)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15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14 декабря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2023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15. Профориентационное занятие «Пробую профессию в сфере управления и безопасности»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(моделирующая онлайн-проба на платформе проекта «Билет в будущее» по профессиям на выбор: специалист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по кибербезопасности, юрист и др.)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21 декабря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 xml:space="preserve">2023 г.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16. Профориентационное занятие-рефлексия «</w:t>
            </w:r>
            <w:r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Мой выбор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1737" w:rsidRPr="00451737" w:rsidRDefault="00451737" w:rsidP="00451737">
      <w:pPr>
        <w:rPr>
          <w:rFonts w:asciiTheme="minorHAnsi" w:eastAsia="Times New Roman" w:hAnsiTheme="minorHAnsi" w:cs="Times New Roman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</w:tblGrid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Классы - участники </w:t>
            </w:r>
            <w:proofErr w:type="spellStart"/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Профминимума</w:t>
            </w:r>
            <w:proofErr w:type="spellEnd"/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(не зарегистрированные в проекте «Билет в будущее»)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Классы - участники </w:t>
            </w:r>
            <w:proofErr w:type="spellStart"/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Профминимума</w:t>
            </w:r>
            <w:proofErr w:type="spellEnd"/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(зарегистрированные в проекте «Билет в будущее»)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Кол-во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часов</w:t>
            </w: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SemiBold" w:eastAsia="Times New Roman" w:hAnsi="Mulish-SemiBold" w:cs="Times New Roman"/>
                <w:b/>
                <w:bCs/>
                <w:color w:val="00000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17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11 января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2024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17. Профориентационное занятие «Россия плодородная: узнаю о достижениях агропромышленного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комплекса страны»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(агропромышленный комплекс)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18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18 января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2024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18. Профориентационное занятие «Пробую профессию в аграрной сфере»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(моделирующая онлайн-проба на платформе проекта «Билет в будущее» по профессиям на выбор: агроном,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зоотехник и др.)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19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25 января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2024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19. Профориентационное занятие «Россия здоровая: узнаю достижения страны в области медицины и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здравоохранения»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 xml:space="preserve">(сфера здравоохранения, 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lastRenderedPageBreak/>
              <w:t>фармацевтика и биотехнологии)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SemiBold" w:eastAsia="Times New Roman" w:hAnsi="Mulish-SemiBold" w:cs="Times New Roman"/>
                <w:b/>
                <w:bCs/>
                <w:color w:val="00000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20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 февраля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2024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20. Профориентационное занятие «Пробую профессию в области медицины»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(моделирующая онлайн-проба на платформе проекта «Билет в будущее» по профессиям на выбор: врач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 xml:space="preserve">телемедицины, </w:t>
            </w:r>
            <w:proofErr w:type="spellStart"/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биотехнолог</w:t>
            </w:r>
            <w:proofErr w:type="spellEnd"/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 и др.)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21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8 февраля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2024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21. Профориентационное занятие «Россия добрая: узнаю о профессиях на благо общества»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 xml:space="preserve">(сфера социального развития, туризма и гостеприимства)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22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15 февраля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2024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22. Профориентационное занятие «Пробую профессию на благо общества»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(моделирующая онлайн-проба на платформе проекта «Билет в будущее» по профессиям на выбор: менеджер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по туризму, организатор благотворительных мероприятий и др.)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22 февраля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2024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Тема 23. Профориентационное занятие «Россия креативная: узнаю 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lastRenderedPageBreak/>
              <w:t>творческие профессии»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 xml:space="preserve">(сфера культуры и искусства)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29 февраля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2024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24. Профориентационное занятие «Пробую творческую профессию»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(моделирующая онлайн-проба на платформе проекта «Билет в будущее» по профессиям на выбор: дизайнер,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продюсер и др.)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1737" w:rsidRPr="00451737" w:rsidRDefault="00451737" w:rsidP="00451737">
      <w:pPr>
        <w:rPr>
          <w:rFonts w:asciiTheme="minorHAnsi" w:eastAsia="Times New Roman" w:hAnsiTheme="minorHAnsi" w:cs="Times New Roman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21"/>
      </w:tblGrid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SemiBold" w:eastAsia="Times New Roman" w:hAnsi="Mulish-SemiBold" w:cs="Times New Roman"/>
                <w:b/>
                <w:bCs/>
                <w:color w:val="00000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7 марта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2024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25. Профориентационное занятие «Один день в профессии» (часть 1)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 xml:space="preserve">(учитель, актер, эколог)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21" w:type="dxa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26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14 марта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2024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26. Профориентационное занятие «Один день в профессии» (часть 2)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 xml:space="preserve">(пожарный, ветеринар, повар)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21" w:type="dxa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27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21 марта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 xml:space="preserve">2024 г.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Тема 27. Профориентационный сериал проекта «Билет в будущее» (часть 1)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21" w:type="dxa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28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28 марта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 xml:space="preserve">2024 г.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Тема 28. Профориентационный сериал проекта «Билет в будущее» (часть 2)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21" w:type="dxa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SemiBold" w:eastAsia="Times New Roman" w:hAnsi="Mulish-SemiBold" w:cs="Times New Roman"/>
                <w:b/>
                <w:bCs/>
                <w:color w:val="000000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29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4 апреля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2024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Тема 29. Профориентационное занятие «Пробую профессию в инженерной 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lastRenderedPageBreak/>
              <w:t>сфере»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3021" w:type="dxa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30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11 апреля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2024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30. Профориентационное занятие «Пробую профессию в цифровой сфере»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21" w:type="dxa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31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18 апреля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2024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31. Профориентационное занятие «Пробую профессию в сфере промышленности»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21" w:type="dxa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32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25 апреля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2024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32. Профориентационное занятие «Пробую профессию в сфере медицины»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21" w:type="dxa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SemiBold" w:eastAsia="Times New Roman" w:hAnsi="Mulish-SemiBold" w:cs="Times New Roman"/>
                <w:b/>
                <w:bCs/>
                <w:color w:val="00000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33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2 мая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2024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Тема 33. Профориентационное занятие «Пробую профессию в креативной сфере»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spellStart"/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моделиру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21" w:type="dxa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1737" w:rsidRPr="00451737" w:rsidTr="00451737">
        <w:trPr>
          <w:trHeight w:val="4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34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16 мая</w:t>
            </w: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br/>
              <w:t xml:space="preserve">2024 г.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 xml:space="preserve">Тема 34. Профориентационное занятие «Моё будущее — моя страна»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lang w:eastAsia="ru-RU"/>
              </w:rPr>
            </w:pPr>
            <w:r w:rsidRPr="00451737">
              <w:rPr>
                <w:rFonts w:ascii="Mulish-Light" w:eastAsia="Times New Roman" w:hAnsi="Mulish-Light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21" w:type="dxa"/>
            <w:vAlign w:val="center"/>
            <w:hideMark/>
          </w:tcPr>
          <w:p w:rsidR="00451737" w:rsidRPr="00451737" w:rsidRDefault="00451737" w:rsidP="004517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7AB9" w:rsidRDefault="00087AB9"/>
    <w:sectPr w:rsidR="00087AB9" w:rsidSect="006A4D7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lish-ExtraBold">
    <w:altName w:val="Cambria"/>
    <w:panose1 w:val="00000000000000000000"/>
    <w:charset w:val="00"/>
    <w:family w:val="roman"/>
    <w:notTrueType/>
    <w:pitch w:val="default"/>
  </w:font>
  <w:font w:name="Mulish-Light">
    <w:altName w:val="Cambria"/>
    <w:panose1 w:val="00000000000000000000"/>
    <w:charset w:val="00"/>
    <w:family w:val="roman"/>
    <w:notTrueType/>
    <w:pitch w:val="default"/>
  </w:font>
  <w:font w:name="Mulish-SemiBold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37"/>
    <w:rsid w:val="00087AB9"/>
    <w:rsid w:val="00451737"/>
    <w:rsid w:val="006A4D76"/>
    <w:rsid w:val="0089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4996"/>
  <w15:chartTrackingRefBased/>
  <w15:docId w15:val="{5B23C1E8-42C5-4106-8317-FEE616FD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0D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10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qFormat/>
    <w:rsid w:val="008910D9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D9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10D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Sanniki</dc:creator>
  <cp:keywords/>
  <dc:description/>
  <cp:lastModifiedBy>Big Sanniki</cp:lastModifiedBy>
  <cp:revision>2</cp:revision>
  <dcterms:created xsi:type="dcterms:W3CDTF">2023-08-29T22:58:00Z</dcterms:created>
  <dcterms:modified xsi:type="dcterms:W3CDTF">2023-08-29T23:07:00Z</dcterms:modified>
</cp:coreProperties>
</file>