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33" w:rsidRDefault="00CD5988" w:rsidP="00CD5988">
      <w:pPr>
        <w:rPr>
          <w:sz w:val="24"/>
          <w:szCs w:val="24"/>
        </w:rPr>
      </w:pPr>
      <w:r w:rsidRPr="00CD5988">
        <w:rPr>
          <w:sz w:val="24"/>
          <w:szCs w:val="24"/>
        </w:rPr>
        <w:t>10.11.2021 года была оформлена выставка «200 лет Ф.М. Достоевскому</w:t>
      </w:r>
      <w:r>
        <w:rPr>
          <w:sz w:val="24"/>
          <w:szCs w:val="24"/>
        </w:rPr>
        <w:t>»</w:t>
      </w:r>
    </w:p>
    <w:p w:rsidR="00CD5988" w:rsidRDefault="00CD5988" w:rsidP="00CD598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Елена\Desktop\метод. копилка 2021\20211110_13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етод. копилка 2021\20211110_1339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988" w:rsidRDefault="00CD5988" w:rsidP="00CD5988">
      <w:pPr>
        <w:rPr>
          <w:sz w:val="24"/>
          <w:szCs w:val="24"/>
        </w:rPr>
      </w:pPr>
      <w:r>
        <w:rPr>
          <w:sz w:val="24"/>
          <w:szCs w:val="24"/>
        </w:rPr>
        <w:t>11.11.2021г. выставка «150 лет Л.Н. Андрееву».</w:t>
      </w:r>
    </w:p>
    <w:p w:rsidR="00CD5988" w:rsidRDefault="00CD5988" w:rsidP="00CD59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36820" cy="3777615"/>
            <wp:effectExtent l="0" t="0" r="0" b="0"/>
            <wp:docPr id="10" name="Рисунок 10" descr="C:\Users\Елена\Desktop\метод. копилка 2021\20211112_14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метод. копилка 2021\20211112_1407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130" cy="377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012" w:rsidRDefault="00FC6012" w:rsidP="00FC6012">
      <w:pPr>
        <w:rPr>
          <w:sz w:val="24"/>
          <w:szCs w:val="24"/>
        </w:rPr>
      </w:pPr>
      <w:r>
        <w:rPr>
          <w:sz w:val="24"/>
          <w:szCs w:val="24"/>
        </w:rPr>
        <w:lastRenderedPageBreak/>
        <w:t>Оформление выставки «18 ноября – День рождение Деда Мороза»</w:t>
      </w:r>
    </w:p>
    <w:p w:rsidR="00486952" w:rsidRPr="003D4950" w:rsidRDefault="00486952" w:rsidP="00486952">
      <w:pPr>
        <w:shd w:val="clear" w:color="auto" w:fill="F3F3F3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День рождения Деда Мороза 2021</w:t>
      </w:r>
      <w:r w:rsidRPr="003D4950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: история и традиции праздника</w:t>
      </w:r>
    </w:p>
    <w:p w:rsidR="00486952" w:rsidRDefault="00486952" w:rsidP="00486952">
      <w:pPr>
        <w:shd w:val="clear" w:color="auto" w:fill="F3F3F3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D495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С приходом зимних холодов в Великом Устюге ежегодно празднуют д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ень рождения Деда Мороза, и 2021</w:t>
      </w:r>
      <w:r w:rsidRPr="003D495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год - не исключение. Рассказываем, когда и каким образом можно поздравить Дедушку</w:t>
      </w:r>
    </w:p>
    <w:p w:rsidR="00486952" w:rsidRDefault="00486952" w:rsidP="00486952">
      <w:pPr>
        <w:shd w:val="clear" w:color="auto" w:fill="F3F3F3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86952" w:rsidRDefault="00486952" w:rsidP="00486952">
      <w:pPr>
        <w:shd w:val="clear" w:color="auto" w:fill="F3F3F3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86952" w:rsidRDefault="00486952" w:rsidP="00486952">
      <w:pPr>
        <w:shd w:val="clear" w:color="auto" w:fill="F3F3F3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86952" w:rsidRDefault="00486952" w:rsidP="00486952">
      <w:pPr>
        <w:shd w:val="clear" w:color="auto" w:fill="F3F3F3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86952" w:rsidRPr="003D4950" w:rsidRDefault="00486952" w:rsidP="00486952">
      <w:pPr>
        <w:shd w:val="clear" w:color="auto" w:fill="F3F3F3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8E8DC1" wp14:editId="6BE0D1FE">
            <wp:extent cx="5796280" cy="3381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52" w:rsidRDefault="00486952" w:rsidP="00486952">
      <w:pPr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</w:rPr>
        <w:t>Каждый ноябрь в Великом Устюге проходят праздничные гуляния. Повод значительный - в этом месяце празднует свой день рождения Дед Мороз. В 2021 году - как и каждый год - именно в этот день Дедушка отправится в свое новогоднее путешествие по стране.</w:t>
      </w:r>
    </w:p>
    <w:p w:rsidR="00486952" w:rsidRDefault="00486952" w:rsidP="00486952">
      <w:pPr>
        <w:pStyle w:val="2"/>
        <w:spacing w:before="0"/>
        <w:rPr>
          <w:rFonts w:ascii="Open Sans" w:hAnsi="Open Sans"/>
          <w:color w:val="000000"/>
          <w:sz w:val="39"/>
          <w:szCs w:val="39"/>
        </w:rPr>
      </w:pPr>
      <w:r>
        <w:rPr>
          <w:rStyle w:val="a8"/>
          <w:rFonts w:ascii="Open Sans" w:hAnsi="Open Sans"/>
          <w:b/>
          <w:bCs/>
          <w:color w:val="000000"/>
          <w:sz w:val="39"/>
          <w:szCs w:val="39"/>
        </w:rPr>
        <w:t>Когда отмечается праздник</w:t>
      </w:r>
      <w:r>
        <w:rPr>
          <w:rFonts w:ascii="Open Sans" w:hAnsi="Open Sans"/>
          <w:color w:val="000000"/>
          <w:sz w:val="39"/>
          <w:szCs w:val="39"/>
        </w:rPr>
        <w:br/>
      </w:r>
    </w:p>
    <w:p w:rsidR="00486952" w:rsidRDefault="00486952" w:rsidP="00486952">
      <w:pPr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</w:rPr>
        <w:t>День рождения Деда Мороза в России отмечают </w:t>
      </w:r>
      <w:r>
        <w:rPr>
          <w:rStyle w:val="a8"/>
          <w:rFonts w:ascii="Open Sans" w:hAnsi="Open Sans"/>
          <w:color w:val="000000"/>
          <w:sz w:val="27"/>
          <w:szCs w:val="27"/>
        </w:rPr>
        <w:t>18 ноября</w:t>
      </w:r>
      <w:r>
        <w:rPr>
          <w:rFonts w:ascii="Open Sans" w:hAnsi="Open Sans"/>
          <w:color w:val="000000"/>
          <w:sz w:val="27"/>
          <w:szCs w:val="27"/>
        </w:rPr>
        <w:t>. Это молодая традиция - в 2021 году ей исполнится всего 16 лет. Дата праздника выбрана не случайно - считается, что именно в этот день в Великом Устюге наступают первые зимние холода.</w:t>
      </w:r>
    </w:p>
    <w:p w:rsidR="00486952" w:rsidRDefault="00486952" w:rsidP="00486952">
      <w:pPr>
        <w:pStyle w:val="2"/>
        <w:spacing w:before="0"/>
        <w:rPr>
          <w:rFonts w:ascii="Open Sans" w:hAnsi="Open Sans"/>
          <w:color w:val="000000"/>
          <w:sz w:val="39"/>
          <w:szCs w:val="39"/>
        </w:rPr>
      </w:pPr>
      <w:r>
        <w:rPr>
          <w:rStyle w:val="a8"/>
          <w:rFonts w:ascii="Open Sans" w:hAnsi="Open Sans"/>
          <w:b/>
          <w:bCs/>
          <w:color w:val="000000"/>
          <w:sz w:val="39"/>
          <w:szCs w:val="39"/>
        </w:rPr>
        <w:lastRenderedPageBreak/>
        <w:t>История праздника</w:t>
      </w:r>
      <w:r>
        <w:rPr>
          <w:rFonts w:ascii="Open Sans" w:hAnsi="Open Sans"/>
          <w:color w:val="000000"/>
          <w:sz w:val="39"/>
          <w:szCs w:val="39"/>
        </w:rPr>
        <w:br/>
      </w:r>
    </w:p>
    <w:p w:rsidR="00486952" w:rsidRDefault="00486952" w:rsidP="00486952">
      <w:pPr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</w:rPr>
        <w:t>Прообраз знакомого нам сегодня Деда Мороза возник в славянской мифологии. Восточные славяне почитали мороз как стихию - он представлялся им невысоким бодрым старичком с седой бородой, которого зимой звали, а летом просили не приходить, чтобы не портил урожай. Позже, в середине XIX века, Мороз начинает приобретать черты известного нам сегодня Дедушки. Поочередно он меняет несколько имен: Мороз Иванович, Святой Николай, Морозко и, наконец, в начале ХХ века, уже знакомый нам Дед Мороз. Он приживается и остается символом Рождества и Нового года вплоть до Революции.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  <w:t>К 1929 году Дед Мороз как элемент православного праздника находится под запретом, как и само Рождество. Однако уже накануне 1936 года он возвращается - переосмысленный, более светский. Теперь зимний волшебник приходит в Новый год, а когда-то рождественская елка - становится новогодней. Традиции Рождества во многом сохраняются при праздновании Нового года, но они больше не имеют религиозного подтекста. Дед Мороз того времени - высокий, с седой бородой, в красной, белой или синей шубе с меховой оторочкой. У него всегда при себе волшебный посох и мешок с подарками. Передвигается он в санях, запряженных тройкой лошадей.</w:t>
      </w:r>
    </w:p>
    <w:p w:rsidR="00486952" w:rsidRDefault="00486952" w:rsidP="00486952">
      <w:pPr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</w:rPr>
        <w:t>С тех пор образ Деда Мороза сильно не изменился. Появилась спутница - внучка Снегурочка, и было построено несколько резиденций: в Архангельске, в Лапландии, на Северном полюсе, в Великом Устюге, Мурманске и Москве. Как настоящий волшебник Дед Мороз может находиться в нескольких местах одновременно, поэтому свои письма дети могут отправлять в любую из резиденций - они обязательно попадут к адресату.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  <w:t xml:space="preserve">Традиция отмечать день рождения возникла в Великом Устюге в 2005 году. Сколько лет Деду Морозу на самом деле, посчитать очень сложно - особенно учитывая все предыдущие образы, в которых знали </w:t>
      </w:r>
      <w:r>
        <w:rPr>
          <w:rFonts w:ascii="Open Sans" w:hAnsi="Open Sans"/>
          <w:color w:val="000000"/>
          <w:sz w:val="27"/>
          <w:szCs w:val="27"/>
        </w:rPr>
        <w:lastRenderedPageBreak/>
        <w:t>волшебника. Поэтому при праздновании никто не считает, какой год пошел Деду Морозу - он появился очень давно и сменил столько имен и обличий, что узнать его точную дату рождения уже вряд ли кому-то удастся.</w:t>
      </w:r>
    </w:p>
    <w:p w:rsidR="00486952" w:rsidRDefault="00486952" w:rsidP="00486952">
      <w:pPr>
        <w:pStyle w:val="2"/>
        <w:spacing w:before="0"/>
        <w:rPr>
          <w:rFonts w:ascii="Open Sans" w:hAnsi="Open Sans"/>
          <w:color w:val="000000"/>
          <w:sz w:val="39"/>
          <w:szCs w:val="39"/>
        </w:rPr>
      </w:pPr>
      <w:r>
        <w:rPr>
          <w:rFonts w:ascii="Open Sans" w:hAnsi="Open Sans"/>
          <w:color w:val="000000"/>
          <w:sz w:val="39"/>
          <w:szCs w:val="39"/>
        </w:rPr>
        <w:t>Традиции праздника</w:t>
      </w:r>
    </w:p>
    <w:p w:rsidR="00486952" w:rsidRDefault="00486952" w:rsidP="00486952">
      <w:pPr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</w:rPr>
        <w:t>Деда Мороза в нашей стране воспринимают как волшебника и дарителя, того, кто поздравляет детей с любимым праздником. Но один день году - в свой собственный день рождения - Дед Мороз сам получает поздравления. В городах, где расположены его резиденции, работает специальная почта - каждый может отправить Дедушке открытку с поздравлениями.</w:t>
      </w:r>
    </w:p>
    <w:p w:rsidR="00486952" w:rsidRDefault="00486952" w:rsidP="00486952">
      <w:pPr>
        <w:rPr>
          <w:rFonts w:ascii="Open Sans" w:hAnsi="Open Sans"/>
          <w:color w:val="000000"/>
          <w:sz w:val="27"/>
          <w:szCs w:val="27"/>
        </w:rPr>
      </w:pPr>
      <w:proofErr w:type="gramStart"/>
      <w:r>
        <w:rPr>
          <w:rFonts w:ascii="Open Sans" w:hAnsi="Open Sans"/>
          <w:color w:val="000000"/>
          <w:sz w:val="27"/>
          <w:szCs w:val="27"/>
        </w:rPr>
        <w:t xml:space="preserve">На официально признанной родине Деда Мороза - в Великом Устюге - разворачиваются масштабные праздничные гуляния, которые завершаются зажжением огней на первой в году новогодней елке. 18 ноября в Великий Устюг приезжают сказочные "коллеги" Деда Мороза, чтобы поздравить именинника - Санта-Клаус из Европы, </w:t>
      </w:r>
      <w:proofErr w:type="spellStart"/>
      <w:r>
        <w:rPr>
          <w:rFonts w:ascii="Open Sans" w:hAnsi="Open Sans"/>
          <w:color w:val="000000"/>
          <w:sz w:val="27"/>
          <w:szCs w:val="27"/>
        </w:rPr>
        <w:t>Чысхаан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из Якутии, </w:t>
      </w:r>
      <w:proofErr w:type="spellStart"/>
      <w:r>
        <w:rPr>
          <w:rFonts w:ascii="Open Sans" w:hAnsi="Open Sans"/>
          <w:color w:val="000000"/>
          <w:sz w:val="27"/>
          <w:szCs w:val="27"/>
        </w:rPr>
        <w:t>Микулаш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из Чехии, </w:t>
      </w:r>
      <w:proofErr w:type="spellStart"/>
      <w:r>
        <w:rPr>
          <w:rFonts w:ascii="Open Sans" w:hAnsi="Open Sans"/>
          <w:color w:val="000000"/>
          <w:sz w:val="27"/>
          <w:szCs w:val="27"/>
        </w:rPr>
        <w:t>Паккайне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из Карелии, </w:t>
      </w:r>
      <w:proofErr w:type="spellStart"/>
      <w:r>
        <w:rPr>
          <w:rFonts w:ascii="Open Sans" w:hAnsi="Open Sans"/>
          <w:color w:val="000000"/>
          <w:sz w:val="27"/>
          <w:szCs w:val="27"/>
        </w:rPr>
        <w:t>Сагаан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000000"/>
          <w:sz w:val="27"/>
          <w:szCs w:val="27"/>
        </w:rPr>
        <w:t>Убугун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из Бурятии, Кыш </w:t>
      </w:r>
      <w:proofErr w:type="spellStart"/>
      <w:r>
        <w:rPr>
          <w:rFonts w:ascii="Open Sans" w:hAnsi="Open Sans"/>
          <w:color w:val="000000"/>
          <w:sz w:val="27"/>
          <w:szCs w:val="27"/>
        </w:rPr>
        <w:t>Бабай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из Татарстана.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 Присутствуют на празднике внучка Снегурочка и другие сказочные персонажи - Баба Яга, Леший, Водяной. Поэтому ребята, которые приехали поздравить Дедушку в Великий Устюг, смогут еще и познакомиться со многими героями любимых сказок.</w:t>
      </w:r>
    </w:p>
    <w:p w:rsidR="00486952" w:rsidRDefault="00486952" w:rsidP="00486952">
      <w:pPr>
        <w:rPr>
          <w:rFonts w:ascii="Open Sans" w:hAnsi="Open Sans"/>
          <w:color w:val="000000"/>
          <w:sz w:val="27"/>
          <w:szCs w:val="27"/>
        </w:rPr>
      </w:pPr>
    </w:p>
    <w:p w:rsidR="00486952" w:rsidRPr="003D4950" w:rsidRDefault="00486952" w:rsidP="00486952">
      <w:pPr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9"/>
          <w:szCs w:val="39"/>
          <w:lang w:eastAsia="ru-RU"/>
        </w:rPr>
      </w:pPr>
      <w:r w:rsidRPr="003D4950">
        <w:rPr>
          <w:rFonts w:ascii="Open Sans" w:eastAsia="Times New Roman" w:hAnsi="Open Sans" w:cs="Times New Roman"/>
          <w:b/>
          <w:bCs/>
          <w:color w:val="000000"/>
          <w:sz w:val="39"/>
          <w:szCs w:val="39"/>
          <w:lang w:eastAsia="ru-RU"/>
        </w:rPr>
        <w:t>Российские «коллеги» Деда Мороза</w:t>
      </w:r>
    </w:p>
    <w:p w:rsidR="00486952" w:rsidRPr="003D4950" w:rsidRDefault="00486952" w:rsidP="00486952">
      <w:pPr>
        <w:spacing w:after="0" w:line="24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Дед Мороз - персонаж во многом уникальный, имеющий свои характерные черты. Но аналогичные герои есть во многих странах, и даже отдельные регионы России в Новый год ждут не только всероссийского Деда Мороза, а еще и собственного, "регионального". Обычно это персонажи местного фольклора, возникшие благодаря местным легендам. Расскажем о некоторых из них.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proofErr w:type="spellStart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Йюшто</w:t>
      </w:r>
      <w:proofErr w:type="spellEnd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Кугыза</w:t>
      </w:r>
      <w:proofErr w:type="spellEnd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, Марий Эл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 - один из самых древних зимних волшебников России, первые упоминания о нем датированы Х веком. Его имя переводится как "Холодный Старик".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Йюшто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Кугыза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живет в селе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lastRenderedPageBreak/>
        <w:t>Кукнур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, у него также есть спутница - внучка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Лумудыр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("Снежная девочка"), а передвигается марийский Дед Мороз по республике на лыжах.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proofErr w:type="spellStart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Хел</w:t>
      </w:r>
      <w:proofErr w:type="spellEnd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Мучи</w:t>
      </w:r>
      <w:proofErr w:type="spellEnd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, Чувашия 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- живет в Чебоксарах вместе со своей внучкой Юр Пике. Его имя переводится как "дед-зима". В доме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Хел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Мучи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есть волшебный сундук, который исполняет желания, и говорящий самовар.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proofErr w:type="spellStart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Уэс-Дадэ</w:t>
      </w:r>
      <w:proofErr w:type="spellEnd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, Кабардино-Балкария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- кавказский новогодний Дедушка носит красный тулуп и не расстается с традиционным для горца кинжалом. Впрочем, он все равно остается добрым волшебником и не забывает приносить детям подарки.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 xml:space="preserve">Кыш </w:t>
      </w:r>
      <w:proofErr w:type="spellStart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Бабай</w:t>
      </w:r>
      <w:proofErr w:type="spellEnd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, Татарстан, Башкортостан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 - живет недалеко от Казани вместе со своей внучкой Кар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Кызы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. Этот седобородый веселый старик одевается в синий кафтан и мохнатую тюбетейку. Кыш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Бабай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- главное действующее лицо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Нардугана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- празднования предновогодней поры и подготовки к Новому Году.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Нардуган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длится с 21 декабря по 1 января.</w:t>
      </w:r>
    </w:p>
    <w:p w:rsidR="00486952" w:rsidRDefault="00486952" w:rsidP="00486952">
      <w:pPr>
        <w:spacing w:after="0" w:line="24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 xml:space="preserve">Ямал </w:t>
      </w:r>
      <w:proofErr w:type="spellStart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Ири</w:t>
      </w:r>
      <w:proofErr w:type="spellEnd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, Ямало-Ненецкий автономный округ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 - толстячок с пышной бородой и седыми волосами, заплетенными в косу. Его день рождения 28 ноября. Ямал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Ири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одет в национальную одежду, его магические атрибуты - посох и бубен.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Ямальский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Дедушка путешествует по региону в упряжке северных оленей, но при необходимости может пересесть и на снегоход.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proofErr w:type="spellStart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Чысхаан</w:t>
      </w:r>
      <w:proofErr w:type="spellEnd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, Якутия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 - дальневосточный владыка холода, облаченный в синюю шубу, украшенную рисунком северного сияния, и шапку с высокими рогами.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Чысхаан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- воплощение Быка Зимы, героя традиционного якутского фольклора. Рога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Чысхаана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начинают расти в ноябре с приходом холодов и словно сосульки тают в конце мая - в дни, когда приходит лето.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proofErr w:type="spellStart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Сагаан</w:t>
      </w:r>
      <w:proofErr w:type="spellEnd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Убугун</w:t>
      </w:r>
      <w:proofErr w:type="spellEnd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, Бурятия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 - живет в Улан-Удэ, носит белые одежды и посох с головой дракона. Происхождение Белого Старца буддийское, его считают хозяином года.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Сагаан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Убугун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- главное действующее лицо праздника Белого месяца, или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Сагаалгана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который принято отмечать на озере Байкал.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proofErr w:type="spellStart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Паккайне</w:t>
      </w:r>
      <w:proofErr w:type="spellEnd"/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, Карелия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 - молодой зимний волшебник, младший брат Деда Мороза. Он юн и безбород, карелы ласково называют его "Морозец". Живет в Олонце и каждый год устраивает спортивные игры среди Дедов 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lastRenderedPageBreak/>
        <w:t>Морозов, куда съезжаются волшебники со всей страны.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</w:r>
      <w:r w:rsidRPr="003D495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Байкальский Дед Мороз.</w:t>
      </w:r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 Живет в районе южного Байкала у хребта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Хамар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Дабан</w:t>
      </w:r>
      <w:proofErr w:type="spellEnd"/>
      <w:r w:rsidRPr="003D495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Это одно из самых холодных мест Прибайкалья: снег здесь ложится на склоны в сентябре, а тает в июле. Основная работа Дедушки - зимние пейзажи Байкала. Именно он создает невероятные узоры подо льдом замерзшего озера и одевает в белые одежды деревья. Его день рождения широко отмечается в Прибайкалье 19 декабря.</w:t>
      </w:r>
    </w:p>
    <w:p w:rsidR="00486952" w:rsidRDefault="00486952" w:rsidP="00486952">
      <w:pPr>
        <w:spacing w:after="0" w:line="24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486952" w:rsidRDefault="00486952" w:rsidP="00486952">
      <w:pPr>
        <w:pStyle w:val="2"/>
        <w:shd w:val="clear" w:color="auto" w:fill="FFFFFF"/>
        <w:spacing w:before="0" w:after="255" w:line="540" w:lineRule="atLeast"/>
        <w:jc w:val="center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Вотчина Деда Мороза — древнейший город России</w:t>
      </w:r>
    </w:p>
    <w:p w:rsidR="00486952" w:rsidRDefault="00486952" w:rsidP="00486952">
      <w:pPr>
        <w:pStyle w:val="a6"/>
        <w:shd w:val="clear" w:color="auto" w:fill="FFFFFF"/>
        <w:spacing w:line="375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Великий Устюг с легкой руки мэров Москвы и Вологды в 1999 году стал именоваться родиной российского Деда Мороза. Маркетинговый ход оказался настолько удачным, что северный город за несколько последующих лет из малоизвестного населенного пункта превратился в центр семейного туризма. Однако Великий Устюг – это вовсе не просто яркий рекламный фантик. Это место действительно очень древнее и самобытное, с богатой историей и уникальной архитектурой.</w:t>
      </w:r>
    </w:p>
    <w:p w:rsidR="00486952" w:rsidRDefault="00486952" w:rsidP="00486952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56B5680D" wp14:editId="08658C19">
            <wp:extent cx="5796280" cy="3260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Устюг был в 13 веке в устье реки Юг, а Великим он стал во времена Ивана Грозного.</w:t>
      </w:r>
      <w:r>
        <w:br/>
        <w:t>Фото: globallookpress.com</w:t>
      </w:r>
    </w:p>
    <w:p w:rsidR="00486952" w:rsidRDefault="00486952" w:rsidP="00486952">
      <w:pPr>
        <w:pStyle w:val="a6"/>
        <w:shd w:val="clear" w:color="auto" w:fill="FFFFFF"/>
        <w:spacing w:line="375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Основан Устюг был в 13 веке в устье реки Юг, отчего и получил такое название. Приставка «Великий» появилась во времена Ивана Грозного, когда город вошел в </w:t>
      </w:r>
      <w:r>
        <w:rPr>
          <w:rFonts w:ascii="Open Sans" w:hAnsi="Open Sans"/>
          <w:color w:val="000000"/>
        </w:rPr>
        <w:lastRenderedPageBreak/>
        <w:t>список опричных — то есть регионов-доноров, подпитывающих государственный бюджет. Со временем торговые пути сместились к Балтийскому морю, и он утратил свое значение в масштабах империи, стал провинциальным. После того, как в Великом Устюге открылся дом Деда Мороза и в город ежегодно начали приезжать сотни тысяч туристов за особой новогодней атмосферой, там появилась развитая инфраструктура для отдыха и веселья.</w:t>
      </w:r>
    </w:p>
    <w:p w:rsidR="00486952" w:rsidRDefault="00486952" w:rsidP="00486952">
      <w:pPr>
        <w:spacing w:after="0" w:line="24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3A3B81" wp14:editId="47097790">
            <wp:extent cx="5796280" cy="28981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52" w:rsidRDefault="00486952" w:rsidP="00486952">
      <w:pPr>
        <w:spacing w:after="0" w:line="24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486952" w:rsidRDefault="00486952" w:rsidP="00486952">
      <w:pPr>
        <w:pStyle w:val="2"/>
        <w:shd w:val="clear" w:color="auto" w:fill="FFFFFF"/>
        <w:spacing w:before="0" w:after="255" w:line="540" w:lineRule="atLeast"/>
        <w:jc w:val="center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История</w:t>
      </w:r>
    </w:p>
    <w:p w:rsidR="00486952" w:rsidRDefault="00486952" w:rsidP="00486952">
      <w:pPr>
        <w:pStyle w:val="a6"/>
        <w:shd w:val="clear" w:color="auto" w:fill="FFFFFF"/>
        <w:spacing w:line="375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Красивая легенда рассказывает, что когда-то жили в Вологде два брата — Водолей и Мороз. Первый в теплое время года управлял реками и озерами, посылал дождь на землю. Второй сковывал водоемы льдами зимой. Но однажды братья поссорились, да так, что Мороз пошел странствовать по всему Северу. Шли дни, и начал он понимать, что место его — в родном городе. Что бы ни произошло, надо туда вернуться. Такой счастливый финал сказки.</w:t>
      </w:r>
    </w:p>
    <w:p w:rsidR="00486952" w:rsidRDefault="00486952" w:rsidP="00486952">
      <w:pPr>
        <w:pStyle w:val="a6"/>
        <w:shd w:val="clear" w:color="auto" w:fill="FFFFFF"/>
        <w:spacing w:line="375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В реальности Великий Устюг стал резиденцией Деда Мороза относительно недавно. В 1999 году Юрий Лужков и Вячеслав Позгалев, занимавшие должности мэра </w:t>
      </w:r>
      <w:hyperlink r:id="rId11" w:history="1">
        <w:r>
          <w:rPr>
            <w:rStyle w:val="a5"/>
            <w:rFonts w:ascii="Open Sans" w:eastAsiaTheme="majorEastAsia" w:hAnsi="Open Sans"/>
            <w:color w:val="F5A623"/>
          </w:rPr>
          <w:t>Москвы</w:t>
        </w:r>
      </w:hyperlink>
      <w:r>
        <w:rPr>
          <w:rFonts w:ascii="Open Sans" w:hAnsi="Open Sans"/>
          <w:color w:val="000000"/>
        </w:rPr>
        <w:t> и губернатора Вологодской области соответственно, решили создать туристический проект. Великий Устюг официально был назначен родиной русского Деда Мороза. А где, как не на Севере, ему поселиться? Да еще в красивом лесу и резном тереме. Сегодня сотни тысяч туристов с детьми приезжают сюда, чтобы посмотреть, как живет зимний волшебник.</w:t>
      </w:r>
    </w:p>
    <w:p w:rsidR="00486952" w:rsidRDefault="00486952" w:rsidP="00486952">
      <w:pPr>
        <w:pStyle w:val="2"/>
        <w:spacing w:before="0" w:after="255" w:line="540" w:lineRule="atLeast"/>
        <w:jc w:val="center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Интересные факты про Деда Мороза</w:t>
      </w:r>
    </w:p>
    <w:p w:rsidR="00486952" w:rsidRDefault="00486952" w:rsidP="00486952">
      <w:pPr>
        <w:numPr>
          <w:ilvl w:val="0"/>
          <w:numId w:val="5"/>
        </w:numPr>
        <w:spacing w:after="360" w:line="375" w:lineRule="atLeast"/>
        <w:rPr>
          <w:rFonts w:ascii="Times New Roman" w:hAnsi="Times New Roman" w:cs="Times New Roman"/>
          <w:sz w:val="24"/>
          <w:szCs w:val="24"/>
        </w:rPr>
      </w:pPr>
      <w:r>
        <w:lastRenderedPageBreak/>
        <w:t>18 ноября — день рождения русского Деда Мороза. Так решили потому, что в последний месяц осени в Вологодскую область, где он живет, приходят морозы. Официально дату определили в 2005 году, хотя зимнему волшебнику уже много-много лет.</w:t>
      </w:r>
    </w:p>
    <w:p w:rsidR="00486952" w:rsidRDefault="00486952" w:rsidP="00486952">
      <w:pPr>
        <w:numPr>
          <w:ilvl w:val="0"/>
          <w:numId w:val="5"/>
        </w:numPr>
        <w:spacing w:after="360" w:line="375" w:lineRule="atLeast"/>
      </w:pPr>
      <w:r>
        <w:t>Вы знали, что наш Дед Мороз — вовсе не одинокий старик, живущий со своей внучкой Снегурочкой? Мало где упоминается, но его женой считается Зима. По легенде, у них было три сына — Декабрь, Январь и Февраль. Один из них женился на девушке по имени Вьюга, у них-то и родилась Снегурочка. Хотя есть совершенно противоположная версия: Дед Мороз никогда не был женат, детей у него не было. А Декабрь, Январь и Февраль — это тройка лошадей.</w:t>
      </w:r>
    </w:p>
    <w:p w:rsidR="00486952" w:rsidRDefault="00486952" w:rsidP="00486952">
      <w:pPr>
        <w:numPr>
          <w:ilvl w:val="0"/>
          <w:numId w:val="5"/>
        </w:numPr>
        <w:spacing w:after="360" w:line="375" w:lineRule="atLeast"/>
      </w:pPr>
      <w:r>
        <w:t>Кафтан Деда Мороза сшит из бархата и отделан искусственным мехом. А вот какого он цвета был изначально? Сейчас мы по большей части видим волшебника в красном, чем он нам напоминает Санта-Клауса. Но вспомните, например, старую киносказку “Морозко” — в ней Дед Мороз был в синей шубе, потому что это цвет снега, инея и зимы в целом.</w:t>
      </w:r>
    </w:p>
    <w:p w:rsidR="00486952" w:rsidRDefault="00486952" w:rsidP="00486952">
      <w:pPr>
        <w:pStyle w:val="2"/>
        <w:spacing w:before="0" w:after="255" w:line="540" w:lineRule="atLeast"/>
        <w:jc w:val="center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Карта Вотчины Деда Мороза</w:t>
      </w:r>
    </w:p>
    <w:p w:rsidR="00486952" w:rsidRDefault="00486952" w:rsidP="0048695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F5A623"/>
          <w:lang w:eastAsia="ru-RU"/>
        </w:rPr>
        <w:drawing>
          <wp:inline distT="0" distB="0" distL="0" distR="0" wp14:anchorId="1B55CBE1" wp14:editId="457B3AFF">
            <wp:extent cx="5796280" cy="3670300"/>
            <wp:effectExtent l="0" t="0" r="0" b="6350"/>
            <wp:docPr id="17" name="Рисунок 17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52" w:rsidRDefault="00486952" w:rsidP="00486952">
      <w:pPr>
        <w:pStyle w:val="2"/>
        <w:spacing w:before="0" w:after="255" w:line="540" w:lineRule="atLeast"/>
        <w:jc w:val="center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Что посмотреть</w:t>
      </w:r>
    </w:p>
    <w:p w:rsidR="00486952" w:rsidRPr="00C174F6" w:rsidRDefault="00486952" w:rsidP="00486952">
      <w:pPr>
        <w:pStyle w:val="a6"/>
        <w:spacing w:line="375" w:lineRule="atLeast"/>
        <w:jc w:val="center"/>
        <w:rPr>
          <w:color w:val="000000"/>
          <w:sz w:val="28"/>
          <w:szCs w:val="28"/>
        </w:rPr>
      </w:pPr>
      <w:r w:rsidRPr="00C174F6">
        <w:rPr>
          <w:rStyle w:val="a8"/>
          <w:rFonts w:eastAsiaTheme="majorEastAsia"/>
          <w:color w:val="000000"/>
          <w:sz w:val="28"/>
          <w:szCs w:val="28"/>
        </w:rPr>
        <w:t>Деда Дом Мороза</w:t>
      </w:r>
    </w:p>
    <w:p w:rsidR="00486952" w:rsidRDefault="00486952" w:rsidP="00486952">
      <w:r>
        <w:rPr>
          <w:noProof/>
          <w:lang w:eastAsia="ru-RU"/>
        </w:rPr>
        <w:lastRenderedPageBreak/>
        <w:drawing>
          <wp:inline distT="0" distB="0" distL="0" distR="0" wp14:anchorId="3EFA5941" wp14:editId="253EF8F8">
            <wp:extent cx="5095875" cy="28956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377" cy="290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52" w:rsidRDefault="00486952" w:rsidP="00486952">
      <w:r>
        <w:t>В доме Деда Мороза два этажа и 12 комнат — гости могут заглянуть в каждую.</w:t>
      </w:r>
      <w:r>
        <w:br/>
        <w:t>Фото: Владимир ВЕЛЕНГУРИН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color w:val="000000"/>
        </w:rPr>
        <w:t>Еловая аллея, заснеженная зимой, приведет вас к резному терему со шпилями, украшенными серебристыми звездами. Деревянная лестница поднимается к дверям в виде арок, над которыми написано: «Центр управления волшебством». В доме 12 комнат, каждая из них рассказывает, как живет Дед Мороз. Вот здесь его личный кабинет, тут — библиотека и обсерватория, а дальше — музей с новогодними елками и украшениями. Даже спальню волшебника вам покажут. Кульминацией экскурсии по дому станет встреча с самим Дедом Морозом.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rStyle w:val="a8"/>
          <w:rFonts w:eastAsiaTheme="majorEastAsia"/>
          <w:color w:val="000000"/>
        </w:rPr>
        <w:t>Тропа сказок</w:t>
      </w:r>
    </w:p>
    <w:p w:rsidR="00486952" w:rsidRDefault="00486952" w:rsidP="00486952">
      <w:bookmarkStart w:id="0" w:name="_GoBack"/>
      <w:r>
        <w:rPr>
          <w:noProof/>
          <w:lang w:eastAsia="ru-RU"/>
        </w:rPr>
        <w:drawing>
          <wp:inline distT="0" distB="0" distL="0" distR="0" wp14:anchorId="73CFB1C5" wp14:editId="01E3B95F">
            <wp:extent cx="4509629" cy="2536913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751" cy="253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>В волшебном лесу живут сказочные герои.</w:t>
      </w:r>
      <w:r>
        <w:br/>
        <w:t>Фото: Владимир ВЕЛЕНГУРИН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color w:val="000000"/>
        </w:rPr>
        <w:lastRenderedPageBreak/>
        <w:t xml:space="preserve">В этом волшебном лесу просто невозможно было не придумать тропинку с героями знаменитых сказок. Помните, как в книжке Самуила Маршака описывалась поляна, где </w:t>
      </w:r>
      <w:proofErr w:type="gramStart"/>
      <w:r>
        <w:rPr>
          <w:color w:val="000000"/>
        </w:rPr>
        <w:t>собирались 12 месяцев и к ним забрела</w:t>
      </w:r>
      <w:proofErr w:type="gramEnd"/>
      <w:r>
        <w:rPr>
          <w:color w:val="000000"/>
        </w:rPr>
        <w:t xml:space="preserve"> девочка, которую мачеха отправила искать подснежники в январе? Вот к такой опушке вы здесь выйдете. А по пути заглянете в избушку на курьих ножках, где живет Баба Яга.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rStyle w:val="a8"/>
          <w:rFonts w:eastAsiaTheme="majorEastAsia"/>
          <w:color w:val="000000"/>
        </w:rPr>
        <w:t>Почта</w:t>
      </w:r>
    </w:p>
    <w:p w:rsidR="00486952" w:rsidRDefault="00486952" w:rsidP="00486952">
      <w:r>
        <w:rPr>
          <w:noProof/>
          <w:lang w:eastAsia="ru-RU"/>
        </w:rPr>
        <w:drawing>
          <wp:inline distT="0" distB="0" distL="0" distR="0" wp14:anchorId="44B5EABD" wp14:editId="11FB249D">
            <wp:extent cx="4767963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035" cy="268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Письма Дед Мороз получает со всех уголков России и даже из других стран.</w:t>
      </w:r>
      <w:r>
        <w:br/>
        <w:t>Фото: Владимир ВЕЛЕНГУРИН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color w:val="000000"/>
        </w:rPr>
        <w:t xml:space="preserve">Каждый ребенок знает, что исполнять его желания Дед Мороз будет в новогоднюю ночь, но письмо ему со своей заветной мечтой стоит отправить заранее: нужно ведь успеть его прочитать и подготовить ответ! Потому послания ребят </w:t>
      </w:r>
      <w:proofErr w:type="spellStart"/>
      <w:r>
        <w:rPr>
          <w:color w:val="000000"/>
        </w:rPr>
        <w:t>сыпятся</w:t>
      </w:r>
      <w:proofErr w:type="spellEnd"/>
      <w:r>
        <w:rPr>
          <w:color w:val="000000"/>
        </w:rPr>
        <w:t xml:space="preserve"> на почту в Великом Устюге круглый год. Зайдите сюда и сами оцените масштабы.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color w:val="000000"/>
        </w:rPr>
        <w:t>Для тех, кто еще только готовит письмо, подсказываем адрес для отправки: Вологодская область, город Великий Устюг, почта Деда Мороза.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rStyle w:val="a8"/>
          <w:rFonts w:eastAsiaTheme="majorEastAsia"/>
          <w:color w:val="000000"/>
        </w:rPr>
        <w:t>Дом моды Деда Мороза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color w:val="000000"/>
        </w:rPr>
        <w:t>Кто шьет одежду для главного волшебника страны? Сколько у него вообще нарядов? Ведь не ходит он летом в кафтане, в котором мы привыкли видеть его зимой? Пришла пора заглянуть в Дом моды Деда Мороза и получить ответы на все эти вопросы. Ведь тут самая настоящая швейная мастерская. Вы встретите также помощницу Деда, Пуговку, и попадете на сказочное дефиле.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rStyle w:val="a8"/>
          <w:rFonts w:eastAsiaTheme="majorEastAsia"/>
          <w:color w:val="000000"/>
        </w:rPr>
        <w:t>Ледник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color w:val="000000"/>
        </w:rPr>
        <w:lastRenderedPageBreak/>
        <w:t>Ледяное царство, где и зимой, и летом температура -15 градусов. Все для того, чтобы прозрачные скульптуры изо льда не растаяли даже в жару. Фигуры Деда Мороза, Снегурочки, медведей — будто хозяева встречают гостей. А к ледяному столу готовы такие же ледяные самовар и угощения. Даже замороженные ягоды. Бутафория, конечно, но малышам хочется верить, что все это сделано по взмаху волшебной палочки Деда Мороза.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rStyle w:val="a8"/>
          <w:rFonts w:eastAsiaTheme="majorEastAsia"/>
          <w:color w:val="000000"/>
        </w:rPr>
        <w:t>Зимний сад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color w:val="000000"/>
        </w:rPr>
        <w:t>Тропический уголок посреди зимнего леса. Только представьте: за окном снег и морозы, а здесь, в крытом саду, — ананасы и лимоны. Яркие клумбы радуют глаз и журчат фонтанчики. В воздухе витает аромат роз, даже попугаи щебечут. Кусочек лета есть и в резиденции Деда Мороза в северном Великом Устюге.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rStyle w:val="a8"/>
          <w:rFonts w:eastAsiaTheme="majorEastAsia"/>
          <w:color w:val="000000"/>
        </w:rPr>
        <w:t>Зоосад</w:t>
      </w:r>
    </w:p>
    <w:p w:rsidR="00486952" w:rsidRDefault="00486952" w:rsidP="00486952">
      <w:r>
        <w:rPr>
          <w:noProof/>
          <w:lang w:eastAsia="ru-RU"/>
        </w:rPr>
        <w:drawing>
          <wp:inline distT="0" distB="0" distL="0" distR="0" wp14:anchorId="6FF76440" wp14:editId="00CDE1CA">
            <wp:extent cx="5796280" cy="32607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Обязательно загляните в зоосад и познакомьтесь с живущими здесь оленями — верными друзьями Деда Мороза.</w:t>
      </w:r>
      <w:r>
        <w:br/>
        <w:t>Фото: pixabay.com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color w:val="000000"/>
        </w:rPr>
        <w:t xml:space="preserve">На лошадях или оленях ездит наш Дед Мороз? Традиционно в его упряжке кони, но наш волшебник — современный, обзавелся и оленями. Один из них пятнистый плюс несколько маралов, какие водятся на Алтае. В резиденции Деда Мороза открыт целый зоосад. Приходите познакомиться с питомцами и верными друзьями волшебника. </w:t>
      </w:r>
      <w:proofErr w:type="gramStart"/>
      <w:r>
        <w:rPr>
          <w:color w:val="000000"/>
        </w:rPr>
        <w:t>Тут живут еноты, кролики, яки, медведи, лисы, белки, павлины и аисты.</w:t>
      </w:r>
      <w:proofErr w:type="gramEnd"/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rStyle w:val="a8"/>
          <w:rFonts w:eastAsiaTheme="majorEastAsia"/>
          <w:color w:val="000000"/>
        </w:rPr>
        <w:t>Школа волшебства</w:t>
      </w:r>
    </w:p>
    <w:p w:rsidR="00486952" w:rsidRDefault="00486952" w:rsidP="00486952">
      <w:r>
        <w:rPr>
          <w:noProof/>
          <w:lang w:eastAsia="ru-RU"/>
        </w:rPr>
        <w:lastRenderedPageBreak/>
        <w:drawing>
          <wp:inline distT="0" distB="0" distL="0" distR="0" wp14:anchorId="5BF3FA4A" wp14:editId="39D5CA84">
            <wp:extent cx="5796280" cy="3260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Дети могут овладеть навыками создания сказки в Школе волшебства.</w:t>
      </w:r>
      <w:r>
        <w:br/>
        <w:t>Фото: globallookpress.com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color w:val="000000"/>
        </w:rPr>
        <w:t xml:space="preserve">Стать настоящим, не побоимся сказать — дипломированным, волшебником с оценкой в зачетке и именным сертификатом о прохождении обучения возможно в Великом Устюге. Какие чудеса тут только не случаются! Вот и Школа волшебства для ребят открылась. А предметы один другого интереснее: </w:t>
      </w:r>
      <w:proofErr w:type="spellStart"/>
      <w:r>
        <w:rPr>
          <w:color w:val="000000"/>
        </w:rPr>
        <w:t>морозоведение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ледографика</w:t>
      </w:r>
      <w:proofErr w:type="spellEnd"/>
      <w:r>
        <w:rPr>
          <w:color w:val="000000"/>
        </w:rPr>
        <w:t>, этика волшебных посланий… Дети ни одного урока не пропустят! У кого получится пройти всю программу, получат звание помощника Деда Мороза России.</w:t>
      </w:r>
    </w:p>
    <w:p w:rsidR="00486952" w:rsidRDefault="00486952" w:rsidP="00486952">
      <w:pPr>
        <w:pStyle w:val="2"/>
        <w:spacing w:before="0" w:after="255" w:line="540" w:lineRule="atLeast"/>
        <w:jc w:val="center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Экскурсии в Великий Устюг</w:t>
      </w:r>
    </w:p>
    <w:p w:rsidR="00486952" w:rsidRDefault="00486952" w:rsidP="00486952">
      <w:pPr>
        <w:pStyle w:val="3"/>
        <w:jc w:val="center"/>
        <w:rPr>
          <w:rFonts w:ascii="Arial" w:hAnsi="Arial" w:cs="Arial"/>
          <w:sz w:val="39"/>
          <w:szCs w:val="39"/>
        </w:rPr>
      </w:pPr>
      <w:r>
        <w:rPr>
          <w:rFonts w:ascii="Arial" w:hAnsi="Arial" w:cs="Arial"/>
          <w:sz w:val="39"/>
          <w:szCs w:val="39"/>
        </w:rPr>
        <w:t>Резиденция в разное время года</w:t>
      </w:r>
    </w:p>
    <w:p w:rsidR="00486952" w:rsidRDefault="00486952" w:rsidP="00486952">
      <w:pPr>
        <w:pStyle w:val="a6"/>
        <w:spacing w:line="375" w:lineRule="atLeast"/>
        <w:rPr>
          <w:color w:val="000000"/>
        </w:rPr>
      </w:pPr>
      <w:r>
        <w:rPr>
          <w:color w:val="000000"/>
        </w:rPr>
        <w:t>Резиденция Деда Мороза в Великом Устюге открыта для посещения круглый год. Безусловно, место ассоциируется с новогодними праздниками, поскольку сам Дед — персонаж зимний. Потому больше всего туристов бывает в декабре и во время рождественских каникул. </w:t>
      </w:r>
      <w:hyperlink r:id="rId19" w:history="1">
        <w:r>
          <w:rPr>
            <w:rStyle w:val="a5"/>
            <w:rFonts w:eastAsiaTheme="majorEastAsia"/>
            <w:color w:val="F5A623"/>
          </w:rPr>
          <w:t>Зима </w:t>
        </w:r>
      </w:hyperlink>
      <w:r>
        <w:rPr>
          <w:color w:val="000000"/>
        </w:rPr>
        <w:t xml:space="preserve">тут и впрямь сказочная. Помимо стандартных экскурсий, в это время проводится множество мероприятий. </w:t>
      </w:r>
      <w:proofErr w:type="gramStart"/>
      <w:r>
        <w:rPr>
          <w:color w:val="000000"/>
        </w:rPr>
        <w:t>А в ночь с 31 декабря на 1 января устраивается грандиозная трехчасовая шоу-программа.</w:t>
      </w:r>
      <w:proofErr w:type="gramEnd"/>
    </w:p>
    <w:p w:rsidR="00486952" w:rsidRPr="00486952" w:rsidRDefault="00486952" w:rsidP="00486952">
      <w:pPr>
        <w:rPr>
          <w:color w:val="000000"/>
        </w:rPr>
      </w:pPr>
      <w:r>
        <w:rPr>
          <w:color w:val="000000"/>
        </w:rPr>
        <w:t xml:space="preserve">Как живет Дед Мороз летом? Скучает ли? Вовсе нет, ведь и в это время сюда заглядывают отдыхающие, хотя и не в таком количестве. Свежий хвойный воздух, живописные пейзажи, каскады прудов, через которые проложены мостики. На берегу стоят беседки: сиди себе наслаждайся тишиной и любуйся кувшинками. Для активных туристов летом открыт веревочный парк, сделанный среди сосен и елей. Полоса препятствий предназначена для взрослых и детей </w:t>
      </w:r>
      <w:r>
        <w:rPr>
          <w:color w:val="000000"/>
        </w:rPr>
        <w:lastRenderedPageBreak/>
        <w:t xml:space="preserve">старше пяти лет. Тут вам </w:t>
      </w:r>
      <w:proofErr w:type="spellStart"/>
      <w:r>
        <w:rPr>
          <w:color w:val="000000"/>
        </w:rPr>
        <w:t>скалодромы</w:t>
      </w:r>
      <w:proofErr w:type="spellEnd"/>
      <w:r>
        <w:rPr>
          <w:color w:val="000000"/>
        </w:rPr>
        <w:t>, троллеи, лианы, китайские палочки — словом, выброс адреналина обеспечен.</w:t>
      </w:r>
    </w:p>
    <w:p w:rsidR="00CD5988" w:rsidRDefault="00CD5988" w:rsidP="00CD5988">
      <w:pPr>
        <w:rPr>
          <w:sz w:val="24"/>
          <w:szCs w:val="24"/>
        </w:rPr>
      </w:pPr>
      <w:r>
        <w:rPr>
          <w:sz w:val="24"/>
          <w:szCs w:val="24"/>
        </w:rPr>
        <w:t xml:space="preserve">16.11.2021г. Оформление выставки в школе «Пропаганда толерантного </w:t>
      </w:r>
      <w:proofErr w:type="spellStart"/>
      <w:r>
        <w:rPr>
          <w:sz w:val="24"/>
          <w:szCs w:val="24"/>
        </w:rPr>
        <w:t>отшношения</w:t>
      </w:r>
      <w:proofErr w:type="spellEnd"/>
      <w:r>
        <w:rPr>
          <w:sz w:val="24"/>
          <w:szCs w:val="24"/>
        </w:rPr>
        <w:t>», посвященной Международному Дню  толерантности.</w:t>
      </w:r>
    </w:p>
    <w:p w:rsidR="00CD5988" w:rsidRDefault="00CD5988" w:rsidP="00CD598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1" name="Рисунок 11" descr="C:\Users\Елена\Desktop\метод. копилка 2021\20211116_12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метод. копилка 2021\20211116_1228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988" w:rsidRDefault="00CD5988" w:rsidP="00CD5988">
      <w:pPr>
        <w:rPr>
          <w:sz w:val="24"/>
          <w:szCs w:val="24"/>
        </w:rPr>
      </w:pPr>
    </w:p>
    <w:p w:rsidR="00CD5988" w:rsidRDefault="00CD5988" w:rsidP="00CD5988">
      <w:pPr>
        <w:rPr>
          <w:sz w:val="24"/>
          <w:szCs w:val="24"/>
        </w:rPr>
      </w:pPr>
    </w:p>
    <w:p w:rsidR="00CD5988" w:rsidRDefault="00CD5988" w:rsidP="00CD5988">
      <w:pPr>
        <w:rPr>
          <w:sz w:val="24"/>
          <w:szCs w:val="24"/>
        </w:rPr>
      </w:pPr>
      <w:r>
        <w:rPr>
          <w:sz w:val="24"/>
          <w:szCs w:val="24"/>
        </w:rPr>
        <w:t xml:space="preserve">22.11.2021г. Во  2 и 4 классах была проведена </w:t>
      </w:r>
      <w:r w:rsidR="004577E2">
        <w:rPr>
          <w:sz w:val="24"/>
          <w:szCs w:val="24"/>
        </w:rPr>
        <w:t>лекция, посвященная Дню матери.</w:t>
      </w:r>
    </w:p>
    <w:p w:rsidR="004577E2" w:rsidRDefault="004577E2" w:rsidP="00CD598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2" name="Рисунок 12" descr="C:\Users\Елена\Desktop\метод. копилка 2021\20211122_11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метод. копилка 2021\20211122_1142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7E2" w:rsidRDefault="004577E2" w:rsidP="00CD5988">
      <w:pPr>
        <w:rPr>
          <w:sz w:val="24"/>
          <w:szCs w:val="24"/>
        </w:rPr>
      </w:pPr>
    </w:p>
    <w:p w:rsidR="004577E2" w:rsidRDefault="004577E2" w:rsidP="00CD5988">
      <w:pPr>
        <w:rPr>
          <w:sz w:val="24"/>
          <w:szCs w:val="24"/>
        </w:rPr>
      </w:pPr>
    </w:p>
    <w:p w:rsidR="004577E2" w:rsidRDefault="004577E2" w:rsidP="00CD5988">
      <w:pPr>
        <w:rPr>
          <w:sz w:val="24"/>
          <w:szCs w:val="24"/>
        </w:rPr>
      </w:pPr>
      <w:r>
        <w:rPr>
          <w:sz w:val="24"/>
          <w:szCs w:val="24"/>
        </w:rPr>
        <w:t>24.11.2021г. выставка «115 лет Д.С. Лихачеву»</w:t>
      </w:r>
    </w:p>
    <w:p w:rsidR="004577E2" w:rsidRDefault="004577E2" w:rsidP="00457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7E2" w:rsidRDefault="004577E2" w:rsidP="004577E2">
      <w:pPr>
        <w:shd w:val="clear" w:color="auto" w:fill="FFFFFF"/>
        <w:textAlignment w:val="baseline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1009E6F9" wp14:editId="66EEA1E4">
            <wp:extent cx="5796280" cy="2893695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7E2" w:rsidRDefault="004577E2" w:rsidP="004577E2">
      <w:pPr>
        <w:pStyle w:val="1"/>
        <w:shd w:val="clear" w:color="auto" w:fill="FFFFFF"/>
        <w:spacing w:before="0"/>
        <w:textAlignment w:val="baseline"/>
        <w:rPr>
          <w:rFonts w:ascii="Oranienbaum" w:hAnsi="Oranienbaum"/>
          <w:b w:val="0"/>
          <w:bCs w:val="0"/>
          <w:color w:val="444444"/>
          <w:sz w:val="51"/>
          <w:szCs w:val="51"/>
        </w:rPr>
      </w:pPr>
      <w:r>
        <w:rPr>
          <w:rFonts w:ascii="Oranienbaum" w:hAnsi="Oranienbaum"/>
          <w:b w:val="0"/>
          <w:bCs w:val="0"/>
          <w:color w:val="444444"/>
          <w:sz w:val="51"/>
          <w:szCs w:val="51"/>
        </w:rPr>
        <w:t>Дмитрий Сергеевич Лихачев</w:t>
      </w:r>
    </w:p>
    <w:p w:rsidR="004577E2" w:rsidRPr="00F45456" w:rsidRDefault="004577E2" w:rsidP="004577E2">
      <w:pPr>
        <w:shd w:val="clear" w:color="auto" w:fill="FFFFFF"/>
        <w:textAlignment w:val="baseline"/>
        <w:rPr>
          <w:rFonts w:ascii="inherit" w:hAnsi="inherit"/>
          <w:b/>
          <w:bCs/>
          <w:color w:val="A4A9B5"/>
          <w:sz w:val="20"/>
          <w:szCs w:val="20"/>
        </w:rPr>
      </w:pPr>
      <w:r>
        <w:rPr>
          <w:rStyle w:val="theauthor"/>
          <w:rFonts w:ascii="inherit" w:hAnsi="inherit"/>
          <w:b/>
          <w:bCs/>
          <w:color w:val="A4A9B5"/>
          <w:sz w:val="20"/>
          <w:szCs w:val="20"/>
          <w:bdr w:val="none" w:sz="0" w:space="0" w:color="auto" w:frame="1"/>
        </w:rPr>
        <w:t> </w:t>
      </w:r>
      <w:r>
        <w:rPr>
          <w:rFonts w:ascii="inherit" w:hAnsi="inherit"/>
          <w:b/>
          <w:bCs/>
          <w:color w:val="A4A9B5"/>
          <w:sz w:val="20"/>
          <w:szCs w:val="20"/>
        </w:rPr>
        <w:t xml:space="preserve"> </w:t>
      </w:r>
      <w:r>
        <w:t>Дмитрий Сергеевич Лихачев — выдающийся ученый-филолог, который всю свою жизнь отдал служению и защите русской культуры. Он прожил длинную жизнь, где было немало лишений, гонений. Но ему принадлежат большие свершения в науке, и как закономерный результат — мировое признание.</w:t>
      </w:r>
    </w:p>
    <w:p w:rsidR="004577E2" w:rsidRDefault="004577E2" w:rsidP="004577E2">
      <w:pPr>
        <w:pStyle w:val="a6"/>
        <w:shd w:val="clear" w:color="auto" w:fill="FFFFFF"/>
        <w:spacing w:before="0" w:beforeAutospacing="0" w:after="375" w:afterAutospacing="0"/>
        <w:textAlignment w:val="baseline"/>
      </w:pPr>
      <w:r>
        <w:t>Его биография насыщенна, событий его жизни хватило бы на серию занимательных романов о России прошлого столетия с катастрофами, войнами и противоречиями. Лихачева, по праву, называли совестью нации. Он всю свою жизнь самоотверженно служил России.</w:t>
      </w:r>
    </w:p>
    <w:p w:rsidR="004577E2" w:rsidRDefault="004577E2" w:rsidP="004577E2">
      <w:pPr>
        <w:pStyle w:val="2"/>
        <w:shd w:val="clear" w:color="auto" w:fill="FFFFFF"/>
        <w:spacing w:before="0" w:after="180"/>
        <w:textAlignment w:val="baseline"/>
        <w:rPr>
          <w:rFonts w:ascii="Oranienbaum" w:hAnsi="Oranienbaum"/>
          <w:color w:val="333333"/>
        </w:rPr>
      </w:pPr>
      <w:r>
        <w:rPr>
          <w:rFonts w:ascii="Oranienbaum" w:hAnsi="Oranienbaum"/>
          <w:color w:val="333333"/>
        </w:rPr>
        <w:t>Краткая биография Дмитрия Лихачева</w:t>
      </w:r>
    </w:p>
    <w:p w:rsidR="004577E2" w:rsidRDefault="004577E2" w:rsidP="004577E2">
      <w:pPr>
        <w:pStyle w:val="a6"/>
        <w:shd w:val="clear" w:color="auto" w:fill="FFFFFF"/>
        <w:spacing w:before="0" w:beforeAutospacing="0" w:after="375" w:afterAutospacing="0"/>
        <w:textAlignment w:val="baseline"/>
      </w:pPr>
      <w:r>
        <w:t xml:space="preserve">Он родился 28 ноября 1906 года в Санкт-Петербурге, в интеллигентной семье инженера Сергея Михайловича Лихачева и его супруги Веры Семеновны. Семья жила скромно, но родители Дмитрия были увлечены балетом и, даже отказываясь от чего-то, регулярно посещали спектакли Мариинского театра. Летом семья отправлялась в Куоккалу, где арендовала небольшую дачу. В этом живописном месте собиралась целая группа артистической молодежи. В 1914 г. Дмитрий поступил в гимназию, но события в стране меняли так часто, что подростку приходилось менять школы. В 1923 г. он успешно сдал экзамены на </w:t>
      </w:r>
      <w:proofErr w:type="spellStart"/>
      <w:r>
        <w:t>этнолого</w:t>
      </w:r>
      <w:proofErr w:type="spellEnd"/>
      <w:r>
        <w:t>-лингвистическое отделение университета.</w:t>
      </w:r>
    </w:p>
    <w:p w:rsidR="004577E2" w:rsidRDefault="004577E2" w:rsidP="004577E2">
      <w:pPr>
        <w:pStyle w:val="3"/>
        <w:shd w:val="clear" w:color="auto" w:fill="FFFFFF"/>
        <w:spacing w:before="0" w:after="180"/>
        <w:textAlignment w:val="baseline"/>
        <w:rPr>
          <w:rFonts w:ascii="Oranienbaum" w:hAnsi="Oranienbaum"/>
          <w:color w:val="333333"/>
          <w:sz w:val="33"/>
          <w:szCs w:val="33"/>
        </w:rPr>
      </w:pPr>
      <w:r>
        <w:rPr>
          <w:rFonts w:ascii="Oranienbaum" w:hAnsi="Oranienbaum"/>
          <w:color w:val="333333"/>
          <w:sz w:val="33"/>
          <w:szCs w:val="33"/>
        </w:rPr>
        <w:lastRenderedPageBreak/>
        <w:t>Соловецкий лагерь особого назначения (СЛОН)</w:t>
      </w:r>
    </w:p>
    <w:p w:rsidR="004577E2" w:rsidRDefault="004577E2" w:rsidP="004577E2">
      <w:pPr>
        <w:pStyle w:val="a6"/>
        <w:shd w:val="clear" w:color="auto" w:fill="FFFFFF"/>
        <w:spacing w:before="0" w:beforeAutospacing="0" w:after="375" w:afterAutospacing="0"/>
        <w:textAlignment w:val="baseline"/>
      </w:pPr>
      <w:r>
        <w:t>Молодежь, воспитанная во время беспрерывных смут в государстве, была активной и создавала различные кружки по интересам. В один из них, который назывался «Космическая академия наук» вошел и Лихачев. Члены кружка собирались у кого-нибудь дома, читали и горячо спорили о докладах своих товарищей.</w:t>
      </w:r>
    </w:p>
    <w:p w:rsidR="004577E2" w:rsidRDefault="004577E2" w:rsidP="004577E2">
      <w:pPr>
        <w:shd w:val="clear" w:color="auto" w:fill="FFFFFF"/>
        <w:jc w:val="center"/>
        <w:textAlignment w:val="baseline"/>
      </w:pPr>
      <w:r>
        <w:rPr>
          <w:noProof/>
          <w:lang w:eastAsia="ru-RU"/>
        </w:rPr>
        <w:drawing>
          <wp:inline distT="0" distB="0" distL="0" distR="0" wp14:anchorId="6BC593F3" wp14:editId="15C9AF3E">
            <wp:extent cx="4504690" cy="2815431"/>
            <wp:effectExtent l="0" t="0" r="0" b="4445"/>
            <wp:docPr id="8" name="Рисунок 8" descr="Лихачев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ихачев с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711" cy="283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7E2" w:rsidRDefault="004577E2" w:rsidP="004577E2">
      <w:pPr>
        <w:pStyle w:val="wp-caption-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/>
          <w:sz w:val="18"/>
          <w:szCs w:val="18"/>
        </w:rPr>
      </w:pPr>
      <w:r>
        <w:rPr>
          <w:rFonts w:ascii="inherit" w:hAnsi="inherit"/>
          <w:sz w:val="18"/>
          <w:szCs w:val="18"/>
        </w:rPr>
        <w:t>Заключенный Лихачев с родителями, навестившими его на Соловках, 1929 год</w:t>
      </w:r>
    </w:p>
    <w:p w:rsidR="004577E2" w:rsidRDefault="004577E2" w:rsidP="004577E2">
      <w:pPr>
        <w:pStyle w:val="a6"/>
        <w:shd w:val="clear" w:color="auto" w:fill="FFFFFF"/>
        <w:spacing w:before="0" w:beforeAutospacing="0" w:after="375" w:afterAutospacing="0"/>
        <w:textAlignment w:val="baseline"/>
      </w:pPr>
      <w:r>
        <w:t>Весной 1928 г. Дмитрия арестовали за участие в кружке, суд приговорил 22-летнего юношу к пяти годам «за контрреволюционную деятельность». Следствие по делу о кружке продолжалось более шести месяцев, а затем многие студенты были отправлены в Соловецкие лагеря. Четыре года в лагере Лихачев назовет позже своим «вторым и главным университетом». Здесь он организовал колонию для сотен подростков, где они занимались трудом, под чутким руководством Лихачева. Он был готов днем и ночью помочь советом и найти правильный путь в жизни. Его выпустили на свободу в 1932 г. и вручили удостоверение ударника строительства Беломорско-Балтийского канала.</w:t>
      </w:r>
    </w:p>
    <w:p w:rsidR="004577E2" w:rsidRPr="00F45456" w:rsidRDefault="004577E2" w:rsidP="004577E2">
      <w:pPr>
        <w:pStyle w:val="a6"/>
        <w:shd w:val="clear" w:color="auto" w:fill="FFFFFF"/>
        <w:spacing w:before="0" w:beforeAutospacing="0" w:after="375" w:afterAutospacing="0"/>
        <w:textAlignment w:val="baseline"/>
      </w:pPr>
      <w:r>
        <w:rPr>
          <w:rFonts w:ascii="Oranienbaum" w:hAnsi="Oranienbaum"/>
          <w:b/>
          <w:bCs/>
          <w:color w:val="333333"/>
          <w:sz w:val="33"/>
          <w:szCs w:val="33"/>
        </w:rPr>
        <w:t>Личная жизнь</w:t>
      </w:r>
    </w:p>
    <w:p w:rsidR="004577E2" w:rsidRDefault="004577E2" w:rsidP="004577E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Вернувшись в Ленинград, Лихачев поступил корректором в издательство АН СССР. Здесь он познакомился с Зинаидой Александровной. Они прожили вместе долгую жизнь, где всегда царили </w:t>
      </w:r>
      <w:hyperlink r:id="rId24" w:history="1">
        <w:r>
          <w:rPr>
            <w:rStyle w:val="a5"/>
            <w:u w:val="none"/>
            <w:bdr w:val="none" w:sz="0" w:space="0" w:color="auto" w:frame="1"/>
          </w:rPr>
          <w:t>любовь</w:t>
        </w:r>
      </w:hyperlink>
      <w:r>
        <w:t>, безграничное уважение и взаимопонимание. В 1937 г. у Лихачевых родились близнецы Вера и Людмила.</w:t>
      </w:r>
    </w:p>
    <w:p w:rsidR="004577E2" w:rsidRDefault="004577E2" w:rsidP="004577E2">
      <w:pPr>
        <w:pStyle w:val="3"/>
        <w:shd w:val="clear" w:color="auto" w:fill="FFFFFF"/>
        <w:spacing w:before="0" w:after="180"/>
        <w:textAlignment w:val="baseline"/>
        <w:rPr>
          <w:rFonts w:ascii="Oranienbaum" w:hAnsi="Oranienbaum"/>
          <w:color w:val="333333"/>
          <w:sz w:val="33"/>
          <w:szCs w:val="33"/>
        </w:rPr>
      </w:pPr>
      <w:r>
        <w:rPr>
          <w:rFonts w:ascii="Oranienbaum" w:hAnsi="Oranienbaum"/>
          <w:color w:val="333333"/>
          <w:sz w:val="33"/>
          <w:szCs w:val="33"/>
        </w:rPr>
        <w:t>Научная деятельность</w:t>
      </w:r>
    </w:p>
    <w:p w:rsidR="004577E2" w:rsidRDefault="004577E2" w:rsidP="004577E2">
      <w:pPr>
        <w:pStyle w:val="a6"/>
        <w:shd w:val="clear" w:color="auto" w:fill="FFFFFF"/>
        <w:spacing w:before="0" w:beforeAutospacing="0" w:after="375" w:afterAutospacing="0"/>
        <w:textAlignment w:val="baseline"/>
      </w:pPr>
      <w:r>
        <w:t xml:space="preserve">В 1938 г. Лихачев перешел в Институт русской литературы и через три года защитил диссертацию «Новгородские летописные своды XII </w:t>
      </w:r>
      <w:proofErr w:type="gramStart"/>
      <w:r>
        <w:t>в</w:t>
      </w:r>
      <w:proofErr w:type="gramEnd"/>
      <w:r>
        <w:t xml:space="preserve">». Защита докторской диссертации состоялась в 1947 г. Дмитрий Сергеевич с женой и двумя </w:t>
      </w:r>
      <w:proofErr w:type="spellStart"/>
      <w:r>
        <w:t>дочерьми</w:t>
      </w:r>
      <w:proofErr w:type="spellEnd"/>
      <w:r>
        <w:t xml:space="preserve"> до лета 1942 г. жили в блокадном Ленинграде, а затем были эвакуированы в </w:t>
      </w:r>
      <w:hyperlink r:id="rId25" w:history="1">
        <w:r>
          <w:rPr>
            <w:rStyle w:val="a5"/>
            <w:u w:val="none"/>
            <w:bdr w:val="none" w:sz="0" w:space="0" w:color="auto" w:frame="1"/>
          </w:rPr>
          <w:t>Казань.</w:t>
        </w:r>
      </w:hyperlink>
      <w:r>
        <w:t xml:space="preserve"> После войны Лихачев готовит к изданию многие литературные шедевры древнерусской литературы и свои книги. Именно с его помощью широкий круг читателей узнал многие произведения далекой старины. С 1975 г. Дмитрий Сергеевич активно и на всех уровнях выступает пропагандистом охраны памятников.</w:t>
      </w:r>
    </w:p>
    <w:p w:rsidR="004577E2" w:rsidRDefault="004577E2" w:rsidP="004577E2">
      <w:pPr>
        <w:pStyle w:val="a6"/>
        <w:shd w:val="clear" w:color="auto" w:fill="FFFFFF"/>
        <w:spacing w:before="0" w:beforeAutospacing="0" w:after="375" w:afterAutospacing="0"/>
        <w:textAlignment w:val="baseline"/>
      </w:pPr>
      <w:r>
        <w:rPr>
          <w:rFonts w:ascii="Oranienbaum" w:hAnsi="Oranienbaum"/>
          <w:b/>
          <w:bCs/>
          <w:color w:val="333333"/>
          <w:sz w:val="33"/>
          <w:szCs w:val="33"/>
        </w:rPr>
        <w:lastRenderedPageBreak/>
        <w:t>Болезнь и смерть</w:t>
      </w:r>
    </w:p>
    <w:p w:rsidR="004577E2" w:rsidRDefault="004577E2" w:rsidP="004577E2">
      <w:pPr>
        <w:pStyle w:val="a6"/>
        <w:shd w:val="clear" w:color="auto" w:fill="FFFFFF"/>
        <w:spacing w:before="0" w:beforeAutospacing="0" w:after="375" w:afterAutospacing="0"/>
        <w:textAlignment w:val="baseline"/>
      </w:pPr>
      <w:r>
        <w:t xml:space="preserve">Осенью 1999 г. Дмитрию Сергеевичу в </w:t>
      </w:r>
      <w:proofErr w:type="spellStart"/>
      <w:r>
        <w:t>Боткинской</w:t>
      </w:r>
      <w:proofErr w:type="spellEnd"/>
      <w:r>
        <w:t xml:space="preserve"> больнице была проведена онкологическая операция. Но возраст ученого дал о себе знать. Двое суток он находился без сознания и ушел из жизни 30 сентября. Выдающийся ученый всю свою жизнь нетерпимо относился к проявлению национализма. Активно выступал против </w:t>
      </w:r>
      <w:proofErr w:type="spellStart"/>
      <w:r>
        <w:t>конспирологической</w:t>
      </w:r>
      <w:proofErr w:type="spellEnd"/>
      <w:r>
        <w:t xml:space="preserve">  доктрины в осознании исторических событий. Опровергал признание за Россией мессианской роли в человеческой цивилизации.</w:t>
      </w:r>
    </w:p>
    <w:p w:rsidR="004577E2" w:rsidRDefault="004577E2" w:rsidP="00CD5988">
      <w:pPr>
        <w:rPr>
          <w:sz w:val="24"/>
          <w:szCs w:val="24"/>
        </w:rPr>
      </w:pPr>
      <w:r>
        <w:rPr>
          <w:sz w:val="24"/>
          <w:szCs w:val="24"/>
        </w:rPr>
        <w:t>1.12.2021г. оформление выставки в школе, посвященной Всемирному Дню в борьбе со СПИДом «Знать сегодня, чтобы  жить завтра!»</w:t>
      </w:r>
    </w:p>
    <w:p w:rsidR="004577E2" w:rsidRDefault="00FC6012" w:rsidP="00CD598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C:\Users\Елена\Desktop\метод. копилка 2021\20211130_12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метод. копилка 2021\20211130_1231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65" w:rsidRDefault="00B06F65" w:rsidP="00CD5988">
      <w:pPr>
        <w:rPr>
          <w:sz w:val="24"/>
          <w:szCs w:val="24"/>
        </w:rPr>
      </w:pPr>
    </w:p>
    <w:p w:rsidR="00B06F65" w:rsidRDefault="00B06F65" w:rsidP="00CD5988">
      <w:pPr>
        <w:rPr>
          <w:sz w:val="24"/>
          <w:szCs w:val="24"/>
        </w:rPr>
      </w:pPr>
    </w:p>
    <w:p w:rsidR="00B06F65" w:rsidRDefault="00B06F65" w:rsidP="00CD5988">
      <w:pPr>
        <w:rPr>
          <w:sz w:val="24"/>
          <w:szCs w:val="24"/>
        </w:rPr>
      </w:pPr>
    </w:p>
    <w:p w:rsidR="00B06F65" w:rsidRDefault="00B06F65" w:rsidP="00CD5988">
      <w:pPr>
        <w:rPr>
          <w:sz w:val="24"/>
          <w:szCs w:val="24"/>
        </w:rPr>
      </w:pPr>
    </w:p>
    <w:p w:rsidR="00B06F65" w:rsidRDefault="00B06F65" w:rsidP="00CD5988">
      <w:pPr>
        <w:rPr>
          <w:sz w:val="24"/>
          <w:szCs w:val="24"/>
        </w:rPr>
      </w:pPr>
    </w:p>
    <w:p w:rsidR="00B06F65" w:rsidRDefault="00B06F65" w:rsidP="00CD5988">
      <w:pPr>
        <w:rPr>
          <w:sz w:val="24"/>
          <w:szCs w:val="24"/>
        </w:rPr>
      </w:pPr>
    </w:p>
    <w:p w:rsidR="00B06F65" w:rsidRDefault="00B06F65" w:rsidP="00CD5988">
      <w:pPr>
        <w:rPr>
          <w:sz w:val="24"/>
          <w:szCs w:val="24"/>
        </w:rPr>
      </w:pPr>
    </w:p>
    <w:p w:rsidR="00FC6012" w:rsidRDefault="00FC6012" w:rsidP="00CD5988">
      <w:pPr>
        <w:rPr>
          <w:sz w:val="24"/>
          <w:szCs w:val="24"/>
        </w:rPr>
      </w:pPr>
      <w:r>
        <w:rPr>
          <w:sz w:val="24"/>
          <w:szCs w:val="24"/>
        </w:rPr>
        <w:lastRenderedPageBreak/>
        <w:t>3.12.2021г. Выставка «200 лет Н.А. Некрасову»</w:t>
      </w:r>
    </w:p>
    <w:p w:rsidR="00FC6012" w:rsidRDefault="00FC6012" w:rsidP="00FC601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328160" cy="2712720"/>
            <wp:effectExtent l="0" t="0" r="0" b="0"/>
            <wp:docPr id="15" name="Рисунок 15" descr="C:\Users\Елена\Desktop\метод. копилка 2021\20211210_14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метод. копилка 2021\20211210_1453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848" cy="271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012" w:rsidRDefault="00FC6012" w:rsidP="00FC6012">
      <w:pPr>
        <w:rPr>
          <w:sz w:val="24"/>
          <w:szCs w:val="24"/>
        </w:rPr>
      </w:pPr>
      <w:r>
        <w:rPr>
          <w:sz w:val="24"/>
          <w:szCs w:val="24"/>
        </w:rPr>
        <w:t>6.12.2021г. Выставка «255 лет Н.М. Карамзину»</w:t>
      </w:r>
    </w:p>
    <w:p w:rsidR="00FC6012" w:rsidRDefault="00FC6012" w:rsidP="00B06F65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276725" cy="5702300"/>
            <wp:effectExtent l="0" t="0" r="9525" b="0"/>
            <wp:docPr id="16" name="Рисунок 16" descr="C:\Users\Елена\Desktop\метод. копилка 2021\20211210_14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метод. копилка 2021\20211210_14534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555" cy="570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1A2" w:rsidRDefault="007A61A2" w:rsidP="007A61A2">
      <w:pPr>
        <w:rPr>
          <w:sz w:val="24"/>
          <w:szCs w:val="24"/>
        </w:rPr>
      </w:pPr>
      <w:r>
        <w:rPr>
          <w:sz w:val="24"/>
          <w:szCs w:val="24"/>
        </w:rPr>
        <w:lastRenderedPageBreak/>
        <w:t>15.12.2021 г. была проведена лекция  во 2 классе к Международному Дню чая</w:t>
      </w:r>
    </w:p>
    <w:p w:rsidR="007A61A2" w:rsidRDefault="007A61A2" w:rsidP="007A61A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9" name="Рисунок 19" descr="C:\Users\Елена\Desktop\метод. копилка 2021\20211217_12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метод. копилка 2021\20211217_12334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1A2" w:rsidRDefault="007A61A2" w:rsidP="007A61A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0" name="Рисунок 20" descr="C:\Users\Елена\Desktop\метод. копилка 2021\20211217_12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метод. копилка 2021\20211217_12375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C67" w:rsidRDefault="00890C67" w:rsidP="007A61A2">
      <w:pPr>
        <w:rPr>
          <w:sz w:val="24"/>
          <w:szCs w:val="24"/>
        </w:rPr>
      </w:pPr>
    </w:p>
    <w:p w:rsidR="00890C67" w:rsidRDefault="00890C67" w:rsidP="007A61A2">
      <w:pPr>
        <w:rPr>
          <w:sz w:val="24"/>
          <w:szCs w:val="24"/>
        </w:rPr>
      </w:pPr>
    </w:p>
    <w:p w:rsidR="00890C67" w:rsidRDefault="00890C67" w:rsidP="007A61A2">
      <w:pPr>
        <w:rPr>
          <w:sz w:val="24"/>
          <w:szCs w:val="24"/>
        </w:rPr>
      </w:pPr>
    </w:p>
    <w:p w:rsidR="00890C67" w:rsidRDefault="00F6551C" w:rsidP="007A61A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16.12.2021г. оформление выставки « 100 лет актеру и клоуну цирка </w:t>
      </w:r>
      <w:proofErr w:type="spellStart"/>
      <w:r>
        <w:rPr>
          <w:sz w:val="24"/>
          <w:szCs w:val="24"/>
        </w:rPr>
        <w:t>Ю.Никулину</w:t>
      </w:r>
      <w:proofErr w:type="spellEnd"/>
      <w:r>
        <w:rPr>
          <w:sz w:val="24"/>
          <w:szCs w:val="24"/>
        </w:rPr>
        <w:t>»</w:t>
      </w:r>
    </w:p>
    <w:p w:rsidR="00F6551C" w:rsidRDefault="00F6551C" w:rsidP="007A61A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1" name="Рисунок 21" descr="C:\Users\Елена\Desktop\метод. копилка 2021\20211220_14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метод. копилка 2021\20211220_1418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1A2" w:rsidRPr="00CD5988" w:rsidRDefault="007A61A2" w:rsidP="00B06F65">
      <w:pPr>
        <w:jc w:val="center"/>
        <w:rPr>
          <w:sz w:val="24"/>
          <w:szCs w:val="24"/>
        </w:rPr>
      </w:pPr>
    </w:p>
    <w:sectPr w:rsidR="007A61A2" w:rsidRPr="00CD5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Oranienbaum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C3E27"/>
    <w:multiLevelType w:val="multilevel"/>
    <w:tmpl w:val="4036C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62B1E"/>
    <w:multiLevelType w:val="multilevel"/>
    <w:tmpl w:val="B46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A64DC9"/>
    <w:multiLevelType w:val="multilevel"/>
    <w:tmpl w:val="C510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830D1"/>
    <w:multiLevelType w:val="multilevel"/>
    <w:tmpl w:val="04E0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336741"/>
    <w:multiLevelType w:val="multilevel"/>
    <w:tmpl w:val="D894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33"/>
    <w:rsid w:val="00111BD9"/>
    <w:rsid w:val="0019370B"/>
    <w:rsid w:val="00285800"/>
    <w:rsid w:val="004577E2"/>
    <w:rsid w:val="00470F98"/>
    <w:rsid w:val="00486952"/>
    <w:rsid w:val="004F39D4"/>
    <w:rsid w:val="005422B3"/>
    <w:rsid w:val="006D5B96"/>
    <w:rsid w:val="006E3280"/>
    <w:rsid w:val="006E3711"/>
    <w:rsid w:val="00733033"/>
    <w:rsid w:val="00774CB9"/>
    <w:rsid w:val="007A61A2"/>
    <w:rsid w:val="00890C67"/>
    <w:rsid w:val="00A91E51"/>
    <w:rsid w:val="00B06F65"/>
    <w:rsid w:val="00B256D8"/>
    <w:rsid w:val="00CD5988"/>
    <w:rsid w:val="00F6551C"/>
    <w:rsid w:val="00FC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B3"/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E32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B3"/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E32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hyperlink" Target="https://s12.stc.all.kpcdn.net/russia/wp-content/uploads/2019/11/Karta-Rezidentsii.jpg" TargetMode="External"/><Relationship Id="rId17" Type="http://schemas.openxmlformats.org/officeDocument/2006/relationships/image" Target="media/image10.jpeg"/><Relationship Id="rId25" Type="http://schemas.openxmlformats.org/officeDocument/2006/relationships/hyperlink" Target="https://damy-gospoda.ru/kazan-chto-posmotret-za-2-dnya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kp.ru/russia/moskva/" TargetMode="External"/><Relationship Id="rId24" Type="http://schemas.openxmlformats.org/officeDocument/2006/relationships/hyperlink" Target="https://damy-gospoda.ru/mudrye-citaty-o-lyubvi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hyperlink" Target="https://www.kp.ru/russia/velikij-ustyug/zima/" TargetMode="External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21</Pages>
  <Words>2919</Words>
  <Characters>16641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11</cp:revision>
  <dcterms:created xsi:type="dcterms:W3CDTF">2021-11-10T03:18:00Z</dcterms:created>
  <dcterms:modified xsi:type="dcterms:W3CDTF">2021-12-20T03:54:00Z</dcterms:modified>
</cp:coreProperties>
</file>